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="70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905"/>
      </w:tblGrid>
      <w:tr w:rsidR="002D201A" w:rsidRPr="002D201A" w:rsidTr="002D201A">
        <w:trPr>
          <w:trHeight w:val="2751"/>
        </w:trPr>
        <w:tc>
          <w:tcPr>
            <w:tcW w:w="4905" w:type="dxa"/>
          </w:tcPr>
          <w:p w:rsidR="002D201A" w:rsidRPr="002D201A" w:rsidRDefault="002D201A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D201A" w:rsidRPr="002D201A" w:rsidRDefault="002D201A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2D201A" w:rsidRPr="002D201A" w:rsidRDefault="004A05AD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Степановский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D201A"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сельсовет</w:t>
            </w:r>
          </w:p>
          <w:p w:rsidR="002D201A" w:rsidRPr="002D201A" w:rsidRDefault="002D201A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</w:p>
          <w:p w:rsidR="002D201A" w:rsidRPr="002D201A" w:rsidRDefault="002D201A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2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2D201A" w:rsidRPr="002D201A" w:rsidRDefault="002D201A" w:rsidP="002D201A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2D201A">
              <w:rPr>
                <w:sz w:val="28"/>
                <w:szCs w:val="28"/>
              </w:rPr>
              <w:t>ПОСТАНОВЛЕНИЕ</w:t>
            </w:r>
          </w:p>
          <w:p w:rsidR="002D201A" w:rsidRPr="002D201A" w:rsidRDefault="00AC4269" w:rsidP="002D2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A05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30.12.2021</w:t>
            </w:r>
            <w:r w:rsidR="0005795C">
              <w:rPr>
                <w:rFonts w:ascii="Times New Roman" w:hAnsi="Times New Roman" w:cs="Times New Roman"/>
                <w:sz w:val="28"/>
                <w:szCs w:val="28"/>
              </w:rPr>
              <w:t xml:space="preserve">_   № </w:t>
            </w:r>
            <w:r w:rsidR="004A05A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05795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="000579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2D201A" w:rsidRPr="002D201A" w:rsidRDefault="00AC4269" w:rsidP="004A05AD">
            <w:pPr>
              <w:tabs>
                <w:tab w:val="center" w:pos="4322"/>
              </w:tabs>
              <w:spacing w:after="0" w:line="240" w:lineRule="auto"/>
              <w:ind w:right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A05AD">
              <w:rPr>
                <w:rFonts w:ascii="Times New Roman" w:hAnsi="Times New Roman" w:cs="Times New Roman"/>
                <w:sz w:val="28"/>
                <w:szCs w:val="28"/>
              </w:rPr>
              <w:t>Степановка</w:t>
            </w:r>
          </w:p>
        </w:tc>
      </w:tr>
    </w:tbl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Pr="002D201A" w:rsidRDefault="002D201A" w:rsidP="002D201A">
      <w:pPr>
        <w:spacing w:after="0" w:line="240" w:lineRule="auto"/>
        <w:ind w:right="3401"/>
        <w:jc w:val="both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Default="002D201A" w:rsidP="00E00696">
      <w:pPr>
        <w:spacing w:after="0" w:line="240" w:lineRule="auto"/>
        <w:rPr>
          <w:rFonts w:ascii="Times New Roman" w:hAnsi="Times New Roman" w:cs="Times New Roman"/>
          <w:color w:val="000000"/>
          <w:spacing w:val="14"/>
          <w:sz w:val="28"/>
          <w:szCs w:val="28"/>
        </w:rPr>
      </w:pPr>
    </w:p>
    <w:p w:rsidR="002D201A" w:rsidRDefault="002D201A" w:rsidP="00E00696">
      <w:pPr>
        <w:spacing w:after="0" w:line="240" w:lineRule="auto"/>
      </w:pPr>
    </w:p>
    <w:p w:rsidR="00E00696" w:rsidRPr="002D201A" w:rsidRDefault="00E00696" w:rsidP="002D201A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2D201A">
        <w:rPr>
          <w:rFonts w:ascii="Times New Roman" w:hAnsi="Times New Roman" w:cs="Times New Roman"/>
          <w:sz w:val="28"/>
          <w:szCs w:val="28"/>
        </w:rPr>
        <w:t>О передаче имущества в казну муниципального</w:t>
      </w:r>
      <w:r w:rsidR="002D201A">
        <w:rPr>
          <w:rFonts w:ascii="Times New Roman" w:hAnsi="Times New Roman" w:cs="Times New Roman"/>
          <w:sz w:val="28"/>
          <w:szCs w:val="28"/>
        </w:rPr>
        <w:t xml:space="preserve"> </w:t>
      </w:r>
      <w:r w:rsidR="005B1E0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4A05AD">
        <w:rPr>
          <w:rFonts w:ascii="Times New Roman" w:hAnsi="Times New Roman" w:cs="Times New Roman"/>
          <w:sz w:val="28"/>
          <w:szCs w:val="28"/>
        </w:rPr>
        <w:t xml:space="preserve"> </w:t>
      </w:r>
      <w:r w:rsidR="002D201A" w:rsidRPr="002D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2D201A" w:rsidRPr="002D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2D201A" w:rsidRPr="002D201A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</w:p>
    <w:p w:rsidR="00E00696" w:rsidRPr="002D201A" w:rsidRDefault="00E00696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E06" w:rsidRPr="002D201A" w:rsidRDefault="002D201A" w:rsidP="005B1E0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0696" w:rsidRPr="002D201A">
        <w:rPr>
          <w:rFonts w:ascii="Times New Roman" w:hAnsi="Times New Roman" w:cs="Times New Roman"/>
          <w:sz w:val="28"/>
          <w:szCs w:val="28"/>
        </w:rPr>
        <w:t>В соответствии с ч</w:t>
      </w:r>
      <w:r>
        <w:rPr>
          <w:rFonts w:ascii="Times New Roman" w:hAnsi="Times New Roman" w:cs="Times New Roman"/>
          <w:sz w:val="28"/>
          <w:szCs w:val="28"/>
        </w:rPr>
        <w:t xml:space="preserve">астью </w:t>
      </w:r>
      <w:r w:rsidR="00E00696" w:rsidRPr="002D201A">
        <w:rPr>
          <w:rFonts w:ascii="Times New Roman" w:hAnsi="Times New Roman" w:cs="Times New Roman"/>
          <w:sz w:val="28"/>
          <w:szCs w:val="28"/>
        </w:rPr>
        <w:t>3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="00E00696" w:rsidRPr="002D201A">
        <w:rPr>
          <w:rFonts w:ascii="Times New Roman" w:hAnsi="Times New Roman" w:cs="Times New Roman"/>
          <w:sz w:val="28"/>
          <w:szCs w:val="28"/>
        </w:rPr>
        <w:t xml:space="preserve">215 Гражданского кодекса Российской Федерации, </w:t>
      </w:r>
      <w:r w:rsidR="00F353A4">
        <w:rPr>
          <w:rFonts w:ascii="Times New Roman" w:hAnsi="Times New Roman" w:cs="Times New Roman"/>
          <w:sz w:val="28"/>
          <w:szCs w:val="28"/>
        </w:rPr>
        <w:t xml:space="preserve">пунктом 3 части 1 статьи 14, статьями 50 и 51 </w:t>
      </w:r>
      <w:r w:rsidR="00F353A4" w:rsidRPr="00F353A4">
        <w:rPr>
          <w:rFonts w:ascii="Times New Roman" w:hAnsi="Times New Roman" w:cs="Times New Roman"/>
          <w:sz w:val="28"/>
          <w:szCs w:val="28"/>
        </w:rPr>
        <w:t>Федеральн</w:t>
      </w:r>
      <w:r w:rsidR="00F353A4">
        <w:rPr>
          <w:rFonts w:ascii="Times New Roman" w:hAnsi="Times New Roman" w:cs="Times New Roman"/>
          <w:sz w:val="28"/>
          <w:szCs w:val="28"/>
        </w:rPr>
        <w:t>ого</w:t>
      </w:r>
      <w:r w:rsidR="00F353A4" w:rsidRPr="00F353A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353A4">
        <w:rPr>
          <w:rFonts w:ascii="Times New Roman" w:hAnsi="Times New Roman" w:cs="Times New Roman"/>
          <w:sz w:val="28"/>
          <w:szCs w:val="28"/>
        </w:rPr>
        <w:t>а</w:t>
      </w:r>
      <w:r w:rsidR="00F353A4" w:rsidRPr="00F353A4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353A4">
        <w:rPr>
          <w:rFonts w:ascii="Times New Roman" w:hAnsi="Times New Roman" w:cs="Times New Roman"/>
          <w:sz w:val="28"/>
          <w:szCs w:val="28"/>
        </w:rPr>
        <w:t>№</w:t>
      </w:r>
      <w:r w:rsidR="00F353A4" w:rsidRPr="00F353A4">
        <w:rPr>
          <w:rFonts w:ascii="Times New Roman" w:hAnsi="Times New Roman" w:cs="Times New Roman"/>
          <w:sz w:val="28"/>
          <w:szCs w:val="28"/>
        </w:rPr>
        <w:t xml:space="preserve">131-ФЗ </w:t>
      </w:r>
      <w:r w:rsidR="00F353A4">
        <w:rPr>
          <w:rFonts w:ascii="Times New Roman" w:hAnsi="Times New Roman" w:cs="Times New Roman"/>
          <w:sz w:val="28"/>
          <w:szCs w:val="28"/>
        </w:rPr>
        <w:t>«</w:t>
      </w:r>
      <w:r w:rsidR="00F353A4" w:rsidRPr="00F353A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353A4">
        <w:rPr>
          <w:rFonts w:ascii="Times New Roman" w:hAnsi="Times New Roman" w:cs="Times New Roman"/>
          <w:sz w:val="28"/>
          <w:szCs w:val="28"/>
        </w:rPr>
        <w:t xml:space="preserve">» </w:t>
      </w:r>
      <w:r w:rsidR="005B1E06">
        <w:rPr>
          <w:rFonts w:ascii="Times New Roman" w:hAnsi="Times New Roman" w:cs="Times New Roman"/>
          <w:sz w:val="28"/>
          <w:szCs w:val="28"/>
        </w:rPr>
        <w:t>руководствуясь</w:t>
      </w:r>
      <w:r w:rsidR="00F353A4" w:rsidRPr="00F353A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0" w:history="1">
        <w:proofErr w:type="gramStart"/>
        <w:r w:rsidR="00F353A4" w:rsidRPr="00F353A4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5B1E06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="00F353A4" w:rsidRPr="00F353A4">
        <w:rPr>
          <w:rFonts w:ascii="Times New Roman" w:hAnsi="Times New Roman" w:cs="Times New Roman"/>
          <w:sz w:val="28"/>
          <w:szCs w:val="28"/>
        </w:rPr>
        <w:t xml:space="preserve"> о муниципальной казне </w:t>
      </w:r>
      <w:r w:rsidR="00AC42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4A05AD">
        <w:rPr>
          <w:rFonts w:ascii="Times New Roman" w:hAnsi="Times New Roman" w:cs="Times New Roman"/>
          <w:sz w:val="28"/>
          <w:szCs w:val="28"/>
        </w:rPr>
        <w:t xml:space="preserve"> </w:t>
      </w:r>
      <w:r w:rsidR="00F353A4" w:rsidRPr="00F353A4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353A4" w:rsidRPr="00F353A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F353A4" w:rsidRPr="00F353A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E00696" w:rsidRPr="002D201A">
        <w:rPr>
          <w:rFonts w:ascii="Times New Roman" w:hAnsi="Times New Roman" w:cs="Times New Roman"/>
          <w:sz w:val="28"/>
          <w:szCs w:val="28"/>
        </w:rPr>
        <w:t>,</w:t>
      </w:r>
      <w:r w:rsidR="005B1E06">
        <w:rPr>
          <w:rFonts w:ascii="Times New Roman" w:hAnsi="Times New Roman" w:cs="Times New Roman"/>
          <w:sz w:val="28"/>
          <w:szCs w:val="28"/>
        </w:rPr>
        <w:t xml:space="preserve"> утвержденного Решен</w:t>
      </w:r>
      <w:r w:rsidR="00AC4269">
        <w:rPr>
          <w:rFonts w:ascii="Times New Roman" w:hAnsi="Times New Roman" w:cs="Times New Roman"/>
          <w:sz w:val="28"/>
          <w:szCs w:val="28"/>
        </w:rPr>
        <w:t>ием Совета депутатов от 2</w:t>
      </w:r>
      <w:r w:rsidR="004A05AD">
        <w:rPr>
          <w:rFonts w:ascii="Times New Roman" w:hAnsi="Times New Roman" w:cs="Times New Roman"/>
          <w:sz w:val="28"/>
          <w:szCs w:val="28"/>
        </w:rPr>
        <w:t>0</w:t>
      </w:r>
      <w:r w:rsidR="00AC4269">
        <w:rPr>
          <w:rFonts w:ascii="Times New Roman" w:hAnsi="Times New Roman" w:cs="Times New Roman"/>
          <w:sz w:val="28"/>
          <w:szCs w:val="28"/>
        </w:rPr>
        <w:t>.12.2017 г</w:t>
      </w:r>
      <w:r w:rsidR="005B1E06">
        <w:rPr>
          <w:rFonts w:ascii="Times New Roman" w:hAnsi="Times New Roman" w:cs="Times New Roman"/>
          <w:sz w:val="28"/>
          <w:szCs w:val="28"/>
        </w:rPr>
        <w:t xml:space="preserve"> </w:t>
      </w:r>
      <w:r w:rsidR="00AC4269">
        <w:rPr>
          <w:rFonts w:ascii="Times New Roman" w:hAnsi="Times New Roman" w:cs="Times New Roman"/>
          <w:sz w:val="28"/>
          <w:szCs w:val="28"/>
        </w:rPr>
        <w:t xml:space="preserve">№ </w:t>
      </w:r>
      <w:r w:rsidR="004A05AD">
        <w:rPr>
          <w:rFonts w:ascii="Times New Roman" w:hAnsi="Times New Roman" w:cs="Times New Roman"/>
          <w:sz w:val="28"/>
          <w:szCs w:val="28"/>
        </w:rPr>
        <w:t>18</w:t>
      </w:r>
      <w:r w:rsidR="00AC4269">
        <w:rPr>
          <w:rFonts w:ascii="Times New Roman" w:hAnsi="Times New Roman" w:cs="Times New Roman"/>
          <w:sz w:val="28"/>
          <w:szCs w:val="28"/>
        </w:rPr>
        <w:t>/8</w:t>
      </w:r>
      <w:r w:rsidR="004A05AD">
        <w:rPr>
          <w:rFonts w:ascii="Times New Roman" w:hAnsi="Times New Roman" w:cs="Times New Roman"/>
          <w:sz w:val="28"/>
          <w:szCs w:val="28"/>
        </w:rPr>
        <w:t>4</w:t>
      </w:r>
      <w:r w:rsidR="00AC426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C4269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5B1E06">
        <w:rPr>
          <w:rFonts w:ascii="Times New Roman" w:hAnsi="Times New Roman" w:cs="Times New Roman"/>
          <w:sz w:val="28"/>
          <w:szCs w:val="28"/>
        </w:rPr>
        <w:t xml:space="preserve">, </w:t>
      </w:r>
      <w:r w:rsidR="00E00696" w:rsidRPr="002D201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00696" w:rsidRPr="002D201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E00696" w:rsidRPr="002D201A"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муниципального имущества </w:t>
      </w:r>
      <w:r w:rsidR="005B1E0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5B1E06" w:rsidRPr="002D201A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B1E06" w:rsidRPr="002D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B1E06" w:rsidRPr="002D201A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AC4269">
        <w:rPr>
          <w:rFonts w:ascii="Times New Roman" w:hAnsi="Times New Roman" w:cs="Times New Roman"/>
          <w:sz w:val="28"/>
          <w:szCs w:val="28"/>
        </w:rPr>
        <w:t>:</w:t>
      </w:r>
    </w:p>
    <w:p w:rsidR="00E00696" w:rsidRPr="002D201A" w:rsidRDefault="00E00696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67A" w:rsidRPr="00AE267A" w:rsidRDefault="00E00696" w:rsidP="00AE267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1E06">
        <w:rPr>
          <w:rFonts w:ascii="Times New Roman" w:hAnsi="Times New Roman" w:cs="Times New Roman"/>
          <w:sz w:val="28"/>
          <w:szCs w:val="28"/>
        </w:rPr>
        <w:t xml:space="preserve">Снять со счетов учета основных средств </w:t>
      </w:r>
      <w:r w:rsidR="005B1E06" w:rsidRPr="005B1E06">
        <w:rPr>
          <w:rFonts w:ascii="Times New Roman" w:hAnsi="Times New Roman" w:cs="Times New Roman"/>
          <w:sz w:val="28"/>
          <w:szCs w:val="28"/>
        </w:rPr>
        <w:t>а</w:t>
      </w:r>
      <w:r w:rsidRPr="005B1E0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B1E06" w:rsidRPr="005B1E06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AC4269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5B1E06" w:rsidRPr="005B1E0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B1E06" w:rsidRPr="005B1E0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B1E06" w:rsidRPr="005B1E0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Pr="005B1E06">
        <w:rPr>
          <w:rFonts w:ascii="Times New Roman" w:hAnsi="Times New Roman" w:cs="Times New Roman"/>
          <w:sz w:val="28"/>
          <w:szCs w:val="28"/>
        </w:rPr>
        <w:t xml:space="preserve"> и поставить на счет учета имущества казны недвижимое имущество муниципального образования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5B1E06" w:rsidRPr="005B1E0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B1E06" w:rsidRPr="005B1E0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B1E06" w:rsidRPr="005B1E0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</w:t>
      </w:r>
      <w:r w:rsidRPr="005B1E06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E00696" w:rsidRPr="00603F86" w:rsidRDefault="00603F86" w:rsidP="00603F8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0696" w:rsidRPr="00603F86">
        <w:rPr>
          <w:rFonts w:ascii="Times New Roman" w:hAnsi="Times New Roman" w:cs="Times New Roman"/>
          <w:sz w:val="28"/>
          <w:szCs w:val="28"/>
        </w:rPr>
        <w:t>пециалисту</w:t>
      </w:r>
      <w:r>
        <w:rPr>
          <w:rFonts w:ascii="Times New Roman" w:hAnsi="Times New Roman" w:cs="Times New Roman"/>
          <w:sz w:val="28"/>
          <w:szCs w:val="28"/>
        </w:rPr>
        <w:t xml:space="preserve"> 1 категории</w:t>
      </w:r>
      <w:r w:rsidR="00E00696" w:rsidRPr="00603F86">
        <w:rPr>
          <w:rFonts w:ascii="Times New Roman" w:hAnsi="Times New Roman" w:cs="Times New Roman"/>
          <w:sz w:val="28"/>
          <w:szCs w:val="28"/>
        </w:rPr>
        <w:t xml:space="preserve"> </w:t>
      </w:r>
      <w:r w:rsidR="00AC4269">
        <w:rPr>
          <w:rFonts w:ascii="Times New Roman" w:hAnsi="Times New Roman" w:cs="Times New Roman"/>
          <w:sz w:val="28"/>
          <w:szCs w:val="28"/>
        </w:rPr>
        <w:t>администрации</w:t>
      </w:r>
      <w:r w:rsidR="0093070B" w:rsidRPr="00603F86">
        <w:rPr>
          <w:rFonts w:ascii="Times New Roman" w:hAnsi="Times New Roman" w:cs="Times New Roman"/>
          <w:sz w:val="28"/>
          <w:szCs w:val="28"/>
        </w:rPr>
        <w:t xml:space="preserve"> </w:t>
      </w:r>
      <w:r w:rsidR="00AE267A">
        <w:rPr>
          <w:rFonts w:ascii="Times New Roman" w:hAnsi="Times New Roman" w:cs="Times New Roman"/>
          <w:sz w:val="28"/>
          <w:szCs w:val="28"/>
        </w:rPr>
        <w:t xml:space="preserve"> внести изменения  </w:t>
      </w:r>
      <w:r w:rsidR="005B1E06" w:rsidRPr="00603F86">
        <w:rPr>
          <w:rFonts w:ascii="Times New Roman" w:hAnsi="Times New Roman" w:cs="Times New Roman"/>
          <w:sz w:val="28"/>
          <w:szCs w:val="28"/>
        </w:rPr>
        <w:t>отразить</w:t>
      </w:r>
      <w:r w:rsidR="00E00696" w:rsidRPr="00603F86">
        <w:rPr>
          <w:rFonts w:ascii="Times New Roman" w:hAnsi="Times New Roman" w:cs="Times New Roman"/>
          <w:sz w:val="28"/>
          <w:szCs w:val="28"/>
        </w:rPr>
        <w:t xml:space="preserve"> соответствующие изменения в Реестр</w:t>
      </w:r>
      <w:r w:rsidR="005B1E06" w:rsidRPr="00603F86">
        <w:rPr>
          <w:rFonts w:ascii="Times New Roman" w:hAnsi="Times New Roman" w:cs="Times New Roman"/>
          <w:sz w:val="28"/>
          <w:szCs w:val="28"/>
        </w:rPr>
        <w:t>е</w:t>
      </w:r>
      <w:r w:rsidR="00E00696" w:rsidRPr="00603F86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</w:t>
      </w:r>
      <w:r w:rsidR="005B1E06" w:rsidRPr="00603F86">
        <w:rPr>
          <w:rFonts w:ascii="Times New Roman" w:hAnsi="Times New Roman" w:cs="Times New Roman"/>
          <w:sz w:val="28"/>
          <w:szCs w:val="28"/>
        </w:rPr>
        <w:t xml:space="preserve"> и в Реестре муниципальной казны му</w:t>
      </w:r>
      <w:r w:rsidR="00AC4269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 w:rsidR="005B1E06" w:rsidRPr="00603F8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B1E06" w:rsidRPr="00603F8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5B1E06" w:rsidRPr="00603F8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</w:t>
      </w:r>
    </w:p>
    <w:p w:rsidR="00E00696" w:rsidRPr="005B1E06" w:rsidRDefault="00E00696" w:rsidP="005B1E06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E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B1E0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B1E06" w:rsidRPr="002D201A" w:rsidRDefault="0093070B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>
        <w:rPr>
          <w:rFonts w:ascii="Times New Roman" w:hAnsi="Times New Roman"/>
          <w:sz w:val="28"/>
        </w:rPr>
        <w:t>. Постановление вступает в силу со дня его подписания.</w:t>
      </w:r>
    </w:p>
    <w:p w:rsidR="00E00696" w:rsidRPr="002D201A" w:rsidRDefault="00E00696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70B" w:rsidRDefault="0093070B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96" w:rsidRPr="002D201A" w:rsidRDefault="00E00696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01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B1E06">
        <w:rPr>
          <w:rFonts w:ascii="Times New Roman" w:hAnsi="Times New Roman" w:cs="Times New Roman"/>
          <w:sz w:val="28"/>
          <w:szCs w:val="28"/>
        </w:rPr>
        <w:t xml:space="preserve">администрации                    </w:t>
      </w:r>
      <w:r w:rsidR="00AC426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4A05AD">
        <w:rPr>
          <w:rFonts w:ascii="Times New Roman" w:hAnsi="Times New Roman" w:cs="Times New Roman"/>
          <w:sz w:val="28"/>
          <w:szCs w:val="28"/>
        </w:rPr>
        <w:t>А.Д.Бикметов</w:t>
      </w:r>
      <w:proofErr w:type="spellEnd"/>
    </w:p>
    <w:p w:rsidR="00E00696" w:rsidRPr="002D201A" w:rsidRDefault="00E00696" w:rsidP="002D2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96" w:rsidRPr="00AC4269" w:rsidRDefault="00AC4269" w:rsidP="00E0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4269">
        <w:rPr>
          <w:rFonts w:ascii="Times New Roman" w:hAnsi="Times New Roman" w:cs="Times New Roman"/>
          <w:sz w:val="24"/>
          <w:szCs w:val="24"/>
        </w:rPr>
        <w:t>Разослано: администрации района, прокурору района, МБУ ЦФПО, в дело.</w:t>
      </w:r>
    </w:p>
    <w:p w:rsidR="00E00696" w:rsidRDefault="00E00696" w:rsidP="00E00696">
      <w:pPr>
        <w:spacing w:after="0" w:line="240" w:lineRule="auto"/>
      </w:pPr>
    </w:p>
    <w:p w:rsidR="00E00696" w:rsidRDefault="00E00696" w:rsidP="00E00696">
      <w:pPr>
        <w:spacing w:after="0" w:line="240" w:lineRule="auto"/>
      </w:pPr>
    </w:p>
    <w:p w:rsidR="00F45E99" w:rsidRDefault="00F45E99" w:rsidP="0093070B">
      <w:pPr>
        <w:spacing w:after="0" w:line="240" w:lineRule="auto"/>
        <w:ind w:left="5812"/>
        <w:rPr>
          <w:rFonts w:ascii="Times New Roman" w:hAnsi="Times New Roman" w:cs="Times New Roman"/>
        </w:rPr>
      </w:pPr>
    </w:p>
    <w:p w:rsidR="00E00696" w:rsidRPr="00AE267A" w:rsidRDefault="00E00696" w:rsidP="0093070B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AE26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00696" w:rsidRPr="00AE267A" w:rsidRDefault="00E00696" w:rsidP="0093070B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AE267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05795C" w:rsidRPr="00AE267A">
        <w:rPr>
          <w:rFonts w:ascii="Times New Roman" w:hAnsi="Times New Roman" w:cs="Times New Roman"/>
          <w:sz w:val="28"/>
          <w:szCs w:val="28"/>
        </w:rPr>
        <w:t xml:space="preserve"> от </w:t>
      </w:r>
      <w:r w:rsidR="004A05AD" w:rsidRPr="00AE267A">
        <w:rPr>
          <w:rFonts w:ascii="Times New Roman" w:hAnsi="Times New Roman" w:cs="Times New Roman"/>
          <w:sz w:val="28"/>
          <w:szCs w:val="28"/>
        </w:rPr>
        <w:t>30.12.2021</w:t>
      </w:r>
      <w:r w:rsidR="0005795C" w:rsidRPr="00AE267A">
        <w:rPr>
          <w:rFonts w:ascii="Times New Roman" w:hAnsi="Times New Roman" w:cs="Times New Roman"/>
          <w:sz w:val="28"/>
          <w:szCs w:val="28"/>
        </w:rPr>
        <w:t xml:space="preserve"> г № </w:t>
      </w:r>
      <w:r w:rsidR="004A05AD" w:rsidRPr="00AE267A">
        <w:rPr>
          <w:rFonts w:ascii="Times New Roman" w:hAnsi="Times New Roman" w:cs="Times New Roman"/>
          <w:sz w:val="28"/>
          <w:szCs w:val="28"/>
        </w:rPr>
        <w:t>105</w:t>
      </w:r>
      <w:r w:rsidR="0005795C" w:rsidRPr="00AE267A">
        <w:rPr>
          <w:rFonts w:ascii="Times New Roman" w:hAnsi="Times New Roman" w:cs="Times New Roman"/>
          <w:sz w:val="28"/>
          <w:szCs w:val="28"/>
        </w:rPr>
        <w:t xml:space="preserve"> </w:t>
      </w:r>
      <w:r w:rsidR="00F45E99" w:rsidRPr="00AE267A">
        <w:rPr>
          <w:rFonts w:ascii="Times New Roman" w:hAnsi="Times New Roman" w:cs="Times New Roman"/>
          <w:sz w:val="28"/>
          <w:szCs w:val="28"/>
        </w:rPr>
        <w:t>–</w:t>
      </w:r>
      <w:r w:rsidR="0005795C" w:rsidRPr="00AE2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5795C" w:rsidRPr="00AE267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F45E99" w:rsidRPr="0093070B" w:rsidRDefault="00F45E99" w:rsidP="0093070B">
      <w:pPr>
        <w:spacing w:after="0" w:line="240" w:lineRule="auto"/>
        <w:ind w:left="5812"/>
        <w:rPr>
          <w:rFonts w:ascii="Times New Roman" w:hAnsi="Times New Roman" w:cs="Times New Roman"/>
        </w:rPr>
      </w:pPr>
    </w:p>
    <w:p w:rsidR="004A05AD" w:rsidRPr="004A05AD" w:rsidRDefault="00F45E99" w:rsidP="00F45E9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 казны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Оренбургской области</w:t>
      </w:r>
    </w:p>
    <w:tbl>
      <w:tblPr>
        <w:tblW w:w="10504" w:type="dxa"/>
        <w:tblInd w:w="-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2105"/>
        <w:gridCol w:w="1875"/>
        <w:gridCol w:w="2012"/>
        <w:gridCol w:w="1390"/>
        <w:gridCol w:w="1418"/>
        <w:gridCol w:w="1147"/>
      </w:tblGrid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Наименование, адрес, протяженность</w:t>
            </w: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Адрес (местонахождение)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390" w:type="dxa"/>
          </w:tcPr>
          <w:p w:rsidR="004A05AD" w:rsidRPr="004A05AD" w:rsidRDefault="004A05AD" w:rsidP="0082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имущества (руб.)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Начисленная амортизация</w:t>
            </w:r>
          </w:p>
          <w:p w:rsidR="004A05AD" w:rsidRPr="004A05AD" w:rsidRDefault="004A05AD" w:rsidP="0082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47" w:type="dxa"/>
          </w:tcPr>
          <w:p w:rsidR="004A05AD" w:rsidRPr="004A05AD" w:rsidRDefault="004A05AD" w:rsidP="0082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  <w:p w:rsidR="004A05AD" w:rsidRPr="004A05AD" w:rsidRDefault="004A05AD" w:rsidP="0082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протяженностью  171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ул.Новая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56:31:1103001:511</w:t>
            </w:r>
          </w:p>
        </w:tc>
        <w:tc>
          <w:tcPr>
            <w:tcW w:w="1390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протяженностью 1749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ул.Советская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56:31:1103001:508</w:t>
            </w:r>
          </w:p>
        </w:tc>
        <w:tc>
          <w:tcPr>
            <w:tcW w:w="1390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протяженностью  312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FFFFFF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ул.Западная</w:t>
            </w:r>
          </w:p>
        </w:tc>
        <w:tc>
          <w:tcPr>
            <w:tcW w:w="2012" w:type="dxa"/>
            <w:shd w:val="clear" w:color="auto" w:fill="FFFFFF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56:31:1107010:24</w:t>
            </w:r>
          </w:p>
        </w:tc>
        <w:tc>
          <w:tcPr>
            <w:tcW w:w="1390" w:type="dxa"/>
            <w:shd w:val="clear" w:color="auto" w:fill="auto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418" w:type="dxa"/>
            <w:shd w:val="clear" w:color="auto" w:fill="auto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протяженностью  362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ул.Восточная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56:31:1103001:510</w:t>
            </w:r>
          </w:p>
        </w:tc>
        <w:tc>
          <w:tcPr>
            <w:tcW w:w="1390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дорожного транспорта, 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395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тепановка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улМира</w:t>
            </w:r>
            <w:proofErr w:type="spellEnd"/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56:31:1103001:509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135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ул.Молодежная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56:31:1103001:506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144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ул.Солнечная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56:31:1103001:505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260м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ул.Школьная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56:31:1103001:512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865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ул.Победы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56:31:1103001:524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 532м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 ул.Набережная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56:31:1103001:507</w:t>
            </w:r>
          </w:p>
        </w:tc>
        <w:tc>
          <w:tcPr>
            <w:tcW w:w="1390" w:type="dxa"/>
          </w:tcPr>
          <w:p w:rsidR="004A05AD" w:rsidRPr="004A05AD" w:rsidRDefault="004B2487" w:rsidP="004B24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412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аменноимангулово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ул.Мира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56:31:1101001:34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412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дорожного транспорта, 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198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аменноимангулово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ул.Новая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56:31:1101001:347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Сооружения дорожного транспорта, протяженность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501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аменноимангулово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ул.Дружбы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56:31:1101001:349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Сооружение дорожного транспорта, 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аменноимангулово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ул.Победы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56:31:0000000: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дорожного транспорта, 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724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аменноимангулово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ул.Набережная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56:31:1101001:350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</w:tr>
      <w:tr w:rsidR="004A05AD" w:rsidRPr="004A05AD" w:rsidTr="004A05AD">
        <w:trPr>
          <w:trHeight w:val="1692"/>
        </w:trPr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дорожного транспорта, 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урташка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ул.Дружбы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56:31:1102001:138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4A05AD" w:rsidRPr="004A05AD" w:rsidTr="004A05AD">
        <w:tc>
          <w:tcPr>
            <w:tcW w:w="557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05" w:type="dxa"/>
            <w:vAlign w:val="bottom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дорожного транспорта, протяженность 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233 м</w:t>
            </w: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урташка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ул.Мира</w:t>
            </w:r>
          </w:p>
        </w:tc>
        <w:tc>
          <w:tcPr>
            <w:tcW w:w="2012" w:type="dxa"/>
          </w:tcPr>
          <w:p w:rsidR="004A05AD" w:rsidRPr="004A05AD" w:rsidRDefault="004A05AD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56:31:1102001:139</w:t>
            </w:r>
          </w:p>
        </w:tc>
        <w:tc>
          <w:tcPr>
            <w:tcW w:w="1390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18" w:type="dxa"/>
          </w:tcPr>
          <w:p w:rsidR="004A05AD" w:rsidRPr="004A05AD" w:rsidRDefault="004A05AD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A05AD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4B2487" w:rsidRPr="004A05AD" w:rsidTr="004A05AD">
        <w:tc>
          <w:tcPr>
            <w:tcW w:w="557" w:type="dxa"/>
          </w:tcPr>
          <w:p w:rsidR="004B2487" w:rsidRPr="004A05AD" w:rsidRDefault="004B2487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05" w:type="dxa"/>
            <w:vAlign w:val="bottom"/>
          </w:tcPr>
          <w:p w:rsidR="004B2487" w:rsidRPr="004A05AD" w:rsidRDefault="004B2487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</w:t>
            </w:r>
          </w:p>
        </w:tc>
        <w:tc>
          <w:tcPr>
            <w:tcW w:w="1875" w:type="dxa"/>
          </w:tcPr>
          <w:p w:rsidR="004B2487" w:rsidRPr="004A05AD" w:rsidRDefault="004B2487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</w:t>
            </w:r>
            <w:proofErr w:type="spell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тепановка</w:t>
            </w:r>
          </w:p>
          <w:p w:rsidR="004B2487" w:rsidRPr="004A05AD" w:rsidRDefault="004B2487" w:rsidP="008240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оветская д.23</w:t>
            </w:r>
          </w:p>
        </w:tc>
        <w:tc>
          <w:tcPr>
            <w:tcW w:w="2012" w:type="dxa"/>
          </w:tcPr>
          <w:p w:rsidR="004B2487" w:rsidRPr="004A05AD" w:rsidRDefault="004B2487" w:rsidP="00824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56:31:1103001:469</w:t>
            </w:r>
          </w:p>
        </w:tc>
        <w:tc>
          <w:tcPr>
            <w:tcW w:w="1390" w:type="dxa"/>
          </w:tcPr>
          <w:p w:rsidR="004B2487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1187821,53</w:t>
            </w:r>
          </w:p>
        </w:tc>
        <w:tc>
          <w:tcPr>
            <w:tcW w:w="1418" w:type="dxa"/>
          </w:tcPr>
          <w:p w:rsidR="004B2487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4B2487" w:rsidRPr="004A05AD" w:rsidRDefault="004B2487" w:rsidP="008240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AD">
              <w:rPr>
                <w:rFonts w:ascii="Times New Roman" w:hAnsi="Times New Roman" w:cs="Times New Roman"/>
                <w:sz w:val="24"/>
                <w:szCs w:val="24"/>
              </w:rPr>
              <w:t>1187821,53</w:t>
            </w:r>
          </w:p>
        </w:tc>
      </w:tr>
    </w:tbl>
    <w:p w:rsidR="00E00696" w:rsidRPr="004A05AD" w:rsidRDefault="00E00696" w:rsidP="004A05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C3E82" w:rsidRPr="004A05AD" w:rsidRDefault="00EC3E82" w:rsidP="00E00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C3E82" w:rsidRPr="004A05AD" w:rsidSect="0019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A2AF6"/>
    <w:multiLevelType w:val="hybridMultilevel"/>
    <w:tmpl w:val="9580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E0BE8"/>
    <w:multiLevelType w:val="hybridMultilevel"/>
    <w:tmpl w:val="3FBC8E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00696"/>
    <w:rsid w:val="0005795C"/>
    <w:rsid w:val="001927E8"/>
    <w:rsid w:val="0019398C"/>
    <w:rsid w:val="001F51D2"/>
    <w:rsid w:val="002D201A"/>
    <w:rsid w:val="00326C73"/>
    <w:rsid w:val="004A05AD"/>
    <w:rsid w:val="004B2487"/>
    <w:rsid w:val="005B1E06"/>
    <w:rsid w:val="00603F86"/>
    <w:rsid w:val="0071737A"/>
    <w:rsid w:val="0093070B"/>
    <w:rsid w:val="00AC4269"/>
    <w:rsid w:val="00AE267A"/>
    <w:rsid w:val="00BF6B09"/>
    <w:rsid w:val="00E00696"/>
    <w:rsid w:val="00EC3E82"/>
    <w:rsid w:val="00EF67E4"/>
    <w:rsid w:val="00F353A4"/>
    <w:rsid w:val="00F45E99"/>
    <w:rsid w:val="00FF4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E8"/>
  </w:style>
  <w:style w:type="paragraph" w:styleId="1">
    <w:name w:val="heading 1"/>
    <w:basedOn w:val="a"/>
    <w:link w:val="10"/>
    <w:qFormat/>
    <w:rsid w:val="002D2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0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5B1E06"/>
    <w:pPr>
      <w:ind w:left="720"/>
      <w:contextualSpacing/>
    </w:pPr>
  </w:style>
  <w:style w:type="table" w:styleId="a4">
    <w:name w:val="Table Grid"/>
    <w:basedOn w:val="a1"/>
    <w:uiPriority w:val="59"/>
    <w:rsid w:val="00603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12</cp:revision>
  <cp:lastPrinted>2018-01-26T05:36:00Z</cp:lastPrinted>
  <dcterms:created xsi:type="dcterms:W3CDTF">2018-01-10T12:49:00Z</dcterms:created>
  <dcterms:modified xsi:type="dcterms:W3CDTF">2022-01-27T12:45:00Z</dcterms:modified>
</cp:coreProperties>
</file>